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10C94" w14:textId="77777777" w:rsidR="00443940" w:rsidRDefault="00443940" w:rsidP="00443940">
      <w:pPr>
        <w:spacing w:before="0" w:after="0" w:line="276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</w:t>
      </w:r>
    </w:p>
    <w:p w14:paraId="774C4F99" w14:textId="77777777" w:rsidR="000A65E7" w:rsidRDefault="000A65E7" w:rsidP="000A65E7">
      <w:pPr>
        <w:tabs>
          <w:tab w:val="left" w:pos="4155"/>
        </w:tabs>
        <w:spacing w:before="0" w:after="0" w:line="276" w:lineRule="auto"/>
        <w:ind w:left="0" w:firstLine="0"/>
        <w:rPr>
          <w:b/>
          <w:sz w:val="22"/>
        </w:rPr>
      </w:pPr>
      <w:r>
        <w:rPr>
          <w:sz w:val="22"/>
        </w:rPr>
        <w:t>EK-01.152.41.2022.PDR</w:t>
      </w:r>
    </w:p>
    <w:p w14:paraId="45968583" w14:textId="77777777" w:rsidR="000A65E7" w:rsidRDefault="000A65E7" w:rsidP="000A65E7">
      <w:pPr>
        <w:ind w:left="0" w:firstLine="0"/>
        <w:rPr>
          <w:sz w:val="22"/>
        </w:rPr>
      </w:pPr>
    </w:p>
    <w:p w14:paraId="3A8CBFD7" w14:textId="77777777" w:rsidR="000A65E7" w:rsidRDefault="000A65E7" w:rsidP="000A65E7">
      <w:pPr>
        <w:jc w:val="both"/>
        <w:rPr>
          <w:b/>
          <w:i/>
          <w:sz w:val="22"/>
        </w:rPr>
      </w:pPr>
      <w:r>
        <w:rPr>
          <w:sz w:val="22"/>
        </w:rPr>
        <w:tab/>
        <w:t xml:space="preserve">                                                                                                          </w:t>
      </w:r>
      <w:r>
        <w:rPr>
          <w:b/>
          <w:i/>
          <w:sz w:val="22"/>
        </w:rPr>
        <w:t xml:space="preserve">Szanowni Państwo </w:t>
      </w:r>
    </w:p>
    <w:p w14:paraId="44A87F5C" w14:textId="77777777" w:rsidR="000A65E7" w:rsidRDefault="000A65E7" w:rsidP="000A65E7">
      <w:pPr>
        <w:jc w:val="both"/>
        <w:rPr>
          <w:b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Dyrektorzy szkół podstawowych</w:t>
      </w:r>
    </w:p>
    <w:p w14:paraId="0F2AC79D" w14:textId="77777777" w:rsidR="000A65E7" w:rsidRDefault="000A65E7" w:rsidP="000A65E7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Drodzy Uczniowie i Rodzice                                                                                                               </w:t>
      </w:r>
    </w:p>
    <w:p w14:paraId="773887AE" w14:textId="77777777" w:rsidR="000A65E7" w:rsidRDefault="000A65E7" w:rsidP="000A65E7">
      <w:pPr>
        <w:tabs>
          <w:tab w:val="right" w:pos="9071"/>
        </w:tabs>
        <w:spacing w:before="0" w:after="0"/>
        <w:ind w:hanging="283"/>
        <w:rPr>
          <w:b/>
          <w:sz w:val="22"/>
        </w:rPr>
      </w:pPr>
      <w:r>
        <w:rPr>
          <w:b/>
          <w:sz w:val="22"/>
        </w:rPr>
        <w:t xml:space="preserve">  </w:t>
      </w:r>
    </w:p>
    <w:p w14:paraId="4EBA2083" w14:textId="77777777" w:rsidR="000A65E7" w:rsidRDefault="000A65E7" w:rsidP="000A65E7">
      <w:pPr>
        <w:tabs>
          <w:tab w:val="right" w:pos="9071"/>
        </w:tabs>
        <w:spacing w:before="0" w:after="0"/>
        <w:ind w:hanging="283"/>
        <w:rPr>
          <w:b/>
          <w:sz w:val="22"/>
        </w:rPr>
      </w:pPr>
    </w:p>
    <w:p w14:paraId="557E16A2" w14:textId="77777777" w:rsidR="000A65E7" w:rsidRDefault="000A65E7" w:rsidP="000A65E7">
      <w:pPr>
        <w:tabs>
          <w:tab w:val="right" w:pos="9071"/>
        </w:tabs>
        <w:spacing w:before="0" w:after="0"/>
        <w:ind w:left="0" w:firstLine="0"/>
        <w:rPr>
          <w:b/>
          <w:sz w:val="22"/>
        </w:rPr>
      </w:pPr>
    </w:p>
    <w:p w14:paraId="613724E8" w14:textId="77777777" w:rsidR="000A65E7" w:rsidRDefault="000A65E7" w:rsidP="000A65E7">
      <w:pPr>
        <w:tabs>
          <w:tab w:val="right" w:pos="9071"/>
        </w:tabs>
        <w:ind w:left="851"/>
        <w:jc w:val="both"/>
        <w:rPr>
          <w:sz w:val="22"/>
        </w:rPr>
      </w:pPr>
      <w:r>
        <w:rPr>
          <w:b/>
          <w:sz w:val="22"/>
        </w:rPr>
        <w:t xml:space="preserve"> Dotyczy: </w:t>
      </w:r>
      <w:r>
        <w:rPr>
          <w:sz w:val="22"/>
        </w:rPr>
        <w:t>z</w:t>
      </w:r>
      <w:r w:rsidRPr="000A65E7">
        <w:rPr>
          <w:sz w:val="22"/>
        </w:rPr>
        <w:t>aproszenia do udziału w Krakowskim Tygodniu Zawodowców edycja VIII 2022 r.</w:t>
      </w:r>
      <w:r>
        <w:rPr>
          <w:sz w:val="22"/>
        </w:rPr>
        <w:t xml:space="preserve"> </w:t>
      </w:r>
    </w:p>
    <w:p w14:paraId="1B8FD33E" w14:textId="77777777" w:rsidR="000A65E7" w:rsidRDefault="000A65E7" w:rsidP="000A65E7">
      <w:pPr>
        <w:tabs>
          <w:tab w:val="right" w:pos="9071"/>
        </w:tabs>
        <w:ind w:left="0" w:firstLine="0"/>
        <w:jc w:val="both"/>
        <w:rPr>
          <w:rStyle w:val="Pogrubienie"/>
          <w:color w:val="000000" w:themeColor="text1"/>
        </w:rPr>
      </w:pPr>
    </w:p>
    <w:p w14:paraId="77A7A7C5" w14:textId="77777777" w:rsidR="000A65E7" w:rsidRDefault="000A65E7" w:rsidP="000A65E7">
      <w:pPr>
        <w:tabs>
          <w:tab w:val="right" w:pos="9071"/>
        </w:tabs>
        <w:ind w:left="-141" w:firstLine="0"/>
        <w:jc w:val="both"/>
      </w:pPr>
      <w:r w:rsidRPr="00CA24AD">
        <w:rPr>
          <w:rStyle w:val="Pogrubienie"/>
          <w:b w:val="0"/>
          <w:color w:val="000000" w:themeColor="text1"/>
          <w:sz w:val="22"/>
        </w:rPr>
        <w:t>Dynamiczny rozwój technologii</w:t>
      </w:r>
      <w:r w:rsidRPr="00CA24AD">
        <w:rPr>
          <w:b/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chociażby w obszarze biznesu z pewnością sprawi, że specjaliści znajdą zatrudnienie. Prezentowane podczas Krakowskiego Tygodnia Zawodowców oferty szkół niewątpliwie pozwolą w przyszłości na zdobycie doświadczenia i odpowiednie przygotowanie merytoryczne, a także zapewnią uczniom rozwój</w:t>
      </w:r>
      <w:r w:rsidR="00BD24FF">
        <w:rPr>
          <w:color w:val="000000" w:themeColor="text1"/>
          <w:sz w:val="22"/>
        </w:rPr>
        <w:t xml:space="preserve"> osobisty</w:t>
      </w:r>
      <w:r>
        <w:rPr>
          <w:color w:val="000000" w:themeColor="text1"/>
          <w:sz w:val="22"/>
        </w:rPr>
        <w:t xml:space="preserve">, co </w:t>
      </w:r>
      <w:r w:rsidR="00BD24FF">
        <w:rPr>
          <w:color w:val="000000" w:themeColor="text1"/>
          <w:sz w:val="22"/>
        </w:rPr>
        <w:t>da szansę</w:t>
      </w:r>
      <w:r>
        <w:rPr>
          <w:color w:val="000000" w:themeColor="text1"/>
          <w:sz w:val="22"/>
        </w:rPr>
        <w:t xml:space="preserve"> na </w:t>
      </w:r>
      <w:r w:rsidR="00BD24FF">
        <w:rPr>
          <w:color w:val="000000" w:themeColor="text1"/>
          <w:sz w:val="22"/>
        </w:rPr>
        <w:t xml:space="preserve">odniesienie </w:t>
      </w:r>
      <w:r>
        <w:rPr>
          <w:color w:val="000000" w:themeColor="text1"/>
          <w:sz w:val="22"/>
        </w:rPr>
        <w:t>sukces</w:t>
      </w:r>
      <w:r w:rsidR="00BD24FF">
        <w:rPr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 xml:space="preserve"> zawodow</w:t>
      </w:r>
      <w:r w:rsidR="00BD24FF">
        <w:rPr>
          <w:color w:val="000000" w:themeColor="text1"/>
          <w:sz w:val="22"/>
        </w:rPr>
        <w:t>ego</w:t>
      </w:r>
      <w:r>
        <w:rPr>
          <w:color w:val="000000" w:themeColor="text1"/>
          <w:sz w:val="22"/>
        </w:rPr>
        <w:t>.</w:t>
      </w:r>
    </w:p>
    <w:p w14:paraId="75DC1DE2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sz w:val="22"/>
        </w:rPr>
      </w:pPr>
    </w:p>
    <w:p w14:paraId="187367E8" w14:textId="689E4CB4" w:rsidR="000A65E7" w:rsidRDefault="008F2458" w:rsidP="000A65E7">
      <w:pPr>
        <w:tabs>
          <w:tab w:val="right" w:pos="9071"/>
        </w:tabs>
        <w:ind w:left="-141" w:firstLine="0"/>
        <w:jc w:val="both"/>
        <w:rPr>
          <w:rFonts w:eastAsia="Times New Roman"/>
          <w:color w:val="000000" w:themeColor="text1"/>
          <w:sz w:val="22"/>
        </w:rPr>
      </w:pPr>
      <w:r>
        <w:rPr>
          <w:sz w:val="22"/>
        </w:rPr>
        <w:t>Zapraszam</w:t>
      </w:r>
      <w:r w:rsidR="000A65E7">
        <w:rPr>
          <w:sz w:val="22"/>
        </w:rPr>
        <w:t xml:space="preserve"> do udziału w </w:t>
      </w:r>
      <w:r w:rsidR="00BD24FF">
        <w:rPr>
          <w:sz w:val="22"/>
        </w:rPr>
        <w:t>ósmej</w:t>
      </w:r>
      <w:r w:rsidR="000A65E7">
        <w:rPr>
          <w:sz w:val="22"/>
        </w:rPr>
        <w:t xml:space="preserve"> już edycji wydarzenia promującego szkolnictwo techniczne </w:t>
      </w:r>
      <w:r w:rsidR="00720D49">
        <w:rPr>
          <w:sz w:val="22"/>
        </w:rPr>
        <w:br/>
      </w:r>
      <w:r w:rsidR="000A65E7">
        <w:rPr>
          <w:sz w:val="22"/>
        </w:rPr>
        <w:t xml:space="preserve">i branżowe, jakim jest </w:t>
      </w:r>
      <w:r w:rsidR="000A65E7">
        <w:rPr>
          <w:b/>
          <w:sz w:val="22"/>
        </w:rPr>
        <w:t xml:space="preserve">KRAKOWSKI TYDZIEŃ ZAWODOWCÓW. </w:t>
      </w:r>
      <w:r w:rsidR="000A65E7">
        <w:rPr>
          <w:sz w:val="22"/>
        </w:rPr>
        <w:t>W</w:t>
      </w:r>
      <w:r w:rsidR="000A65E7">
        <w:rPr>
          <w:b/>
          <w:sz w:val="22"/>
        </w:rPr>
        <w:t xml:space="preserve"> </w:t>
      </w:r>
      <w:r w:rsidR="000A65E7">
        <w:rPr>
          <w:rFonts w:eastAsia="Times New Roman"/>
          <w:color w:val="000000" w:themeColor="text1"/>
          <w:sz w:val="22"/>
        </w:rPr>
        <w:t>tym roku wydarzenie będzie odbywało się na terenie czterech dzielnic Krakowa</w:t>
      </w:r>
      <w:r w:rsidR="00BD24FF">
        <w:rPr>
          <w:rFonts w:eastAsia="Times New Roman"/>
          <w:color w:val="000000" w:themeColor="text1"/>
          <w:sz w:val="22"/>
        </w:rPr>
        <w:t xml:space="preserve"> </w:t>
      </w:r>
      <w:r w:rsidR="000A65E7">
        <w:rPr>
          <w:rFonts w:eastAsia="Times New Roman"/>
          <w:color w:val="000000" w:themeColor="text1"/>
          <w:sz w:val="22"/>
        </w:rPr>
        <w:t xml:space="preserve">w </w:t>
      </w:r>
      <w:r w:rsidR="00BD24FF">
        <w:rPr>
          <w:rFonts w:eastAsia="Times New Roman"/>
          <w:color w:val="000000" w:themeColor="text1"/>
          <w:sz w:val="22"/>
        </w:rPr>
        <w:t xml:space="preserve">terminach </w:t>
      </w:r>
      <w:r w:rsidR="000A65E7">
        <w:rPr>
          <w:rFonts w:eastAsia="Times New Roman"/>
          <w:color w:val="000000" w:themeColor="text1"/>
          <w:sz w:val="22"/>
        </w:rPr>
        <w:t xml:space="preserve">określonych </w:t>
      </w:r>
      <w:r w:rsidR="00BD24FF">
        <w:rPr>
          <w:rFonts w:eastAsia="Times New Roman"/>
          <w:color w:val="000000" w:themeColor="text1"/>
          <w:sz w:val="22"/>
        </w:rPr>
        <w:t>kolejnymi tygodniami</w:t>
      </w:r>
      <w:r w:rsidR="000A65E7">
        <w:rPr>
          <w:rFonts w:eastAsia="Times New Roman"/>
          <w:color w:val="000000" w:themeColor="text1"/>
          <w:sz w:val="22"/>
        </w:rPr>
        <w:t>. I tak:</w:t>
      </w:r>
    </w:p>
    <w:p w14:paraId="1E65EC0D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b/>
          <w:color w:val="000000" w:themeColor="text1"/>
          <w:sz w:val="22"/>
        </w:rPr>
      </w:pPr>
    </w:p>
    <w:p w14:paraId="471D6E1D" w14:textId="77777777" w:rsidR="00BD24FF" w:rsidRDefault="00BD24FF" w:rsidP="000A65E7">
      <w:pPr>
        <w:tabs>
          <w:tab w:val="right" w:pos="9071"/>
        </w:tabs>
        <w:ind w:left="-141" w:firstLine="0"/>
        <w:jc w:val="both"/>
        <w:rPr>
          <w:color w:val="000000" w:themeColor="text1"/>
          <w:sz w:val="22"/>
        </w:rPr>
      </w:pPr>
      <w:proofErr w:type="spellStart"/>
      <w:r>
        <w:rPr>
          <w:b/>
          <w:color w:val="000000" w:themeColor="text1"/>
          <w:sz w:val="22"/>
        </w:rPr>
        <w:t>Krowodrza</w:t>
      </w:r>
      <w:proofErr w:type="spellEnd"/>
      <w:r>
        <w:rPr>
          <w:color w:val="000000" w:themeColor="text1"/>
          <w:sz w:val="22"/>
        </w:rPr>
        <w:t xml:space="preserve">: 14.03-18.03 </w:t>
      </w:r>
    </w:p>
    <w:p w14:paraId="4F161BA3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Śródmieście</w:t>
      </w:r>
      <w:r w:rsidR="00BD24FF">
        <w:rPr>
          <w:color w:val="000000" w:themeColor="text1"/>
          <w:sz w:val="22"/>
        </w:rPr>
        <w:t xml:space="preserve">: </w:t>
      </w:r>
      <w:r>
        <w:rPr>
          <w:color w:val="000000" w:themeColor="text1"/>
          <w:sz w:val="22"/>
        </w:rPr>
        <w:t xml:space="preserve">21.03-25.03 </w:t>
      </w:r>
    </w:p>
    <w:p w14:paraId="1E2F1289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b/>
          <w:color w:val="000000" w:themeColor="text1"/>
          <w:sz w:val="22"/>
        </w:rPr>
        <w:t>Nowa Huta</w:t>
      </w:r>
      <w:r w:rsidR="00BD24FF">
        <w:rPr>
          <w:color w:val="000000" w:themeColor="text1"/>
          <w:sz w:val="22"/>
        </w:rPr>
        <w:t xml:space="preserve">: </w:t>
      </w:r>
      <w:r>
        <w:rPr>
          <w:color w:val="000000" w:themeColor="text1"/>
          <w:sz w:val="22"/>
        </w:rPr>
        <w:t xml:space="preserve">28.03-01.04 </w:t>
      </w:r>
    </w:p>
    <w:p w14:paraId="0EE6CED7" w14:textId="77777777" w:rsidR="00BD24FF" w:rsidRDefault="00BD24FF" w:rsidP="00BD24FF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b/>
          <w:color w:val="000000" w:themeColor="text1"/>
          <w:sz w:val="22"/>
        </w:rPr>
        <w:t>Podgórze</w:t>
      </w:r>
      <w:r>
        <w:rPr>
          <w:color w:val="000000" w:themeColor="text1"/>
          <w:sz w:val="22"/>
        </w:rPr>
        <w:t xml:space="preserve">: 04.04-08.04 </w:t>
      </w:r>
    </w:p>
    <w:p w14:paraId="4799C301" w14:textId="77777777" w:rsidR="000A65E7" w:rsidRDefault="000A65E7" w:rsidP="00BD24FF">
      <w:pPr>
        <w:tabs>
          <w:tab w:val="right" w:pos="9071"/>
        </w:tabs>
        <w:ind w:left="0" w:firstLine="0"/>
        <w:jc w:val="both"/>
        <w:rPr>
          <w:sz w:val="22"/>
        </w:rPr>
      </w:pPr>
    </w:p>
    <w:p w14:paraId="70DAE057" w14:textId="77777777" w:rsidR="00BD24FF" w:rsidRDefault="00BD24FF" w:rsidP="00BD24FF">
      <w:pPr>
        <w:tabs>
          <w:tab w:val="right" w:pos="9071"/>
        </w:tabs>
        <w:ind w:left="0" w:firstLine="0"/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</w:p>
    <w:p w14:paraId="17DD67CA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Wydarzeniom tym będą towarzyszyć </w:t>
      </w:r>
      <w:r>
        <w:rPr>
          <w:rFonts w:eastAsia="Times New Roman" w:cs="Times New Roman"/>
          <w:b/>
          <w:color w:val="000000" w:themeColor="text1"/>
          <w:sz w:val="22"/>
          <w:lang w:eastAsia="pl-PL"/>
        </w:rPr>
        <w:t>Otwarte Soboty</w:t>
      </w:r>
      <w:r w:rsidR="00BD24FF">
        <w:rPr>
          <w:rFonts w:eastAsia="Times New Roman" w:cs="Times New Roman"/>
          <w:color w:val="000000" w:themeColor="text1"/>
          <w:sz w:val="22"/>
          <w:lang w:eastAsia="pl-PL"/>
        </w:rPr>
        <w:t xml:space="preserve">. Organizowane one będą 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 we wszystkich samorządowych szkołach prowadzących kształcenie zawodowe</w:t>
      </w:r>
      <w:r w:rsidR="00BD24FF">
        <w:rPr>
          <w:rFonts w:eastAsia="Times New Roman" w:cs="Times New Roman"/>
          <w:color w:val="000000" w:themeColor="text1"/>
          <w:sz w:val="22"/>
          <w:lang w:eastAsia="pl-PL"/>
        </w:rPr>
        <w:t>, z</w:t>
      </w:r>
      <w:r>
        <w:rPr>
          <w:rFonts w:eastAsia="Times New Roman" w:cs="Times New Roman"/>
          <w:color w:val="000000" w:themeColor="text1"/>
          <w:sz w:val="22"/>
          <w:lang w:eastAsia="pl-PL"/>
        </w:rPr>
        <w:t xml:space="preserve">godnie z poniższym harmonogramem: </w:t>
      </w:r>
    </w:p>
    <w:p w14:paraId="23E35F5D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</w:p>
    <w:p w14:paraId="64CE485A" w14:textId="77777777" w:rsidR="00BD24FF" w:rsidRDefault="00BD24FF" w:rsidP="00BD24FF">
      <w:pPr>
        <w:tabs>
          <w:tab w:val="right" w:pos="9071"/>
        </w:tabs>
        <w:ind w:left="-141" w:firstLine="0"/>
        <w:jc w:val="both"/>
        <w:rPr>
          <w:sz w:val="22"/>
        </w:rPr>
      </w:pPr>
      <w:proofErr w:type="spellStart"/>
      <w:r>
        <w:rPr>
          <w:b/>
          <w:color w:val="000000" w:themeColor="text1"/>
          <w:sz w:val="22"/>
        </w:rPr>
        <w:t>Krowodrza</w:t>
      </w:r>
      <w:proofErr w:type="spellEnd"/>
      <w:r>
        <w:rPr>
          <w:color w:val="000000" w:themeColor="text1"/>
          <w:sz w:val="22"/>
        </w:rPr>
        <w:t xml:space="preserve"> 19.03 </w:t>
      </w:r>
    </w:p>
    <w:p w14:paraId="58BA8F2B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Śródmieście</w:t>
      </w:r>
      <w:r>
        <w:rPr>
          <w:color w:val="000000" w:themeColor="text1"/>
          <w:sz w:val="22"/>
        </w:rPr>
        <w:t xml:space="preserve"> 26.03 </w:t>
      </w:r>
    </w:p>
    <w:p w14:paraId="081342BC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b/>
          <w:color w:val="000000" w:themeColor="text1"/>
          <w:sz w:val="22"/>
        </w:rPr>
        <w:t>Nowa Huta</w:t>
      </w:r>
      <w:r>
        <w:rPr>
          <w:color w:val="000000" w:themeColor="text1"/>
          <w:sz w:val="22"/>
        </w:rPr>
        <w:t xml:space="preserve"> 02.04 </w:t>
      </w:r>
    </w:p>
    <w:p w14:paraId="65F3DF2A" w14:textId="77777777" w:rsidR="00BD24FF" w:rsidRDefault="00BD24FF" w:rsidP="00BD24FF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b/>
          <w:color w:val="000000" w:themeColor="text1"/>
          <w:sz w:val="22"/>
        </w:rPr>
        <w:t>Podgórze</w:t>
      </w:r>
      <w:r>
        <w:rPr>
          <w:color w:val="000000" w:themeColor="text1"/>
          <w:sz w:val="22"/>
        </w:rPr>
        <w:t xml:space="preserve">  09.04 </w:t>
      </w:r>
    </w:p>
    <w:p w14:paraId="57C5494A" w14:textId="77777777" w:rsidR="00DA3309" w:rsidRDefault="00DA3309" w:rsidP="00DA3309">
      <w:pPr>
        <w:tabs>
          <w:tab w:val="right" w:pos="9071"/>
        </w:tabs>
        <w:ind w:left="-141" w:firstLine="0"/>
        <w:jc w:val="both"/>
        <w:rPr>
          <w:sz w:val="22"/>
        </w:rPr>
      </w:pPr>
    </w:p>
    <w:p w14:paraId="5A26D848" w14:textId="77777777" w:rsidR="00FB6A6D" w:rsidRDefault="000A65E7" w:rsidP="00FB6A6D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sz w:val="22"/>
        </w:rPr>
        <w:lastRenderedPageBreak/>
        <w:t xml:space="preserve">Jak co roku uczniowie będą mogli wziąć udział w licznych inicjatywach mających pomóc </w:t>
      </w:r>
      <w:r>
        <w:rPr>
          <w:sz w:val="22"/>
        </w:rPr>
        <w:br/>
        <w:t xml:space="preserve">im w wyborze odpowiedniej drogi dalszego kształcenia. </w:t>
      </w:r>
    </w:p>
    <w:p w14:paraId="40E03EB1" w14:textId="78844B48" w:rsidR="00FE70AE" w:rsidRDefault="000A65E7" w:rsidP="00FE70AE">
      <w:pPr>
        <w:tabs>
          <w:tab w:val="right" w:pos="9071"/>
        </w:tabs>
        <w:ind w:left="-141" w:firstLine="0"/>
        <w:jc w:val="both"/>
        <w:rPr>
          <w:sz w:val="22"/>
        </w:rPr>
      </w:pPr>
      <w:r>
        <w:rPr>
          <w:sz w:val="22"/>
        </w:rPr>
        <w:t xml:space="preserve">Niezależnie od powyższego w przypadku zainteresowania uczestnictwem w wydarzeniach, które będą odbywać się stacjonarnie, ostateczna decyzja musi być wynikiem porozumienia dyrektorów szkół odwiedzających i goszczących lub indywidualnego ustalenia pomiędzy odwiedzającymi, </w:t>
      </w:r>
      <w:r w:rsidR="00FE70AE">
        <w:rPr>
          <w:sz w:val="22"/>
        </w:rPr>
        <w:br/>
      </w:r>
      <w:r>
        <w:rPr>
          <w:sz w:val="22"/>
        </w:rPr>
        <w:t xml:space="preserve">a dyrekcją szkoły prowadzącej kształcenie zawodowe. </w:t>
      </w:r>
    </w:p>
    <w:p w14:paraId="020455EB" w14:textId="0648F415" w:rsidR="000A65E7" w:rsidRPr="00FE70AE" w:rsidRDefault="000A65E7" w:rsidP="00FE70AE">
      <w:pPr>
        <w:tabs>
          <w:tab w:val="right" w:pos="9071"/>
        </w:tabs>
        <w:ind w:left="-141" w:firstLine="0"/>
        <w:jc w:val="both"/>
        <w:rPr>
          <w:sz w:val="22"/>
        </w:rPr>
      </w:pPr>
      <w:r w:rsidRPr="00FE70AE">
        <w:rPr>
          <w:sz w:val="22"/>
        </w:rPr>
        <w:t>Zachęcam d</w:t>
      </w:r>
      <w:r w:rsidRPr="00FE70AE">
        <w:rPr>
          <w:color w:val="000000"/>
          <w:sz w:val="22"/>
        </w:rPr>
        <w:t xml:space="preserve">o korzystania z propozycji odwiedzania szkół technicznych i branżowych, </w:t>
      </w:r>
      <w:r w:rsidR="00FE70AE">
        <w:rPr>
          <w:color w:val="000000"/>
          <w:sz w:val="22"/>
        </w:rPr>
        <w:br/>
      </w:r>
      <w:r w:rsidR="00FE70AE" w:rsidRPr="00FE70AE">
        <w:rPr>
          <w:color w:val="000000"/>
          <w:sz w:val="22"/>
        </w:rPr>
        <w:t xml:space="preserve">z uwzględnieniem </w:t>
      </w:r>
      <w:r w:rsidRPr="00FE70AE">
        <w:rPr>
          <w:color w:val="000000"/>
          <w:sz w:val="22"/>
        </w:rPr>
        <w:t>obostrze</w:t>
      </w:r>
      <w:r w:rsidR="00FE70AE" w:rsidRPr="00FE70AE">
        <w:rPr>
          <w:color w:val="000000"/>
          <w:sz w:val="22"/>
        </w:rPr>
        <w:t>ń</w:t>
      </w:r>
      <w:r w:rsidRPr="00FE70AE">
        <w:rPr>
          <w:color w:val="000000"/>
          <w:sz w:val="22"/>
        </w:rPr>
        <w:t xml:space="preserve"> związan</w:t>
      </w:r>
      <w:r w:rsidR="00FE70AE" w:rsidRPr="00FE70AE">
        <w:rPr>
          <w:color w:val="000000"/>
          <w:sz w:val="22"/>
        </w:rPr>
        <w:t>ych</w:t>
      </w:r>
      <w:r w:rsidRPr="00FE70AE">
        <w:rPr>
          <w:color w:val="000000"/>
          <w:sz w:val="22"/>
        </w:rPr>
        <w:t xml:space="preserve"> z pandemią.</w:t>
      </w:r>
    </w:p>
    <w:p w14:paraId="7B60CA92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sz w:val="22"/>
        </w:rPr>
      </w:pPr>
    </w:p>
    <w:p w14:paraId="4B4837B4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sz w:val="22"/>
        </w:rPr>
      </w:pPr>
    </w:p>
    <w:p w14:paraId="2C8DDE1E" w14:textId="237181F5" w:rsidR="000A65E7" w:rsidRDefault="000A65E7" w:rsidP="000A65E7">
      <w:pPr>
        <w:tabs>
          <w:tab w:val="right" w:pos="9071"/>
        </w:tabs>
        <w:jc w:val="both"/>
        <w:rPr>
          <w:sz w:val="22"/>
        </w:rPr>
      </w:pPr>
      <w:r>
        <w:rPr>
          <w:sz w:val="22"/>
        </w:rPr>
        <w:t>Załącznik</w:t>
      </w:r>
      <w:r w:rsidR="00F35E69">
        <w:rPr>
          <w:sz w:val="22"/>
        </w:rPr>
        <w:t>i</w:t>
      </w:r>
      <w:bookmarkStart w:id="0" w:name="_GoBack"/>
      <w:bookmarkEnd w:id="0"/>
      <w:r>
        <w:rPr>
          <w:sz w:val="22"/>
        </w:rPr>
        <w:t xml:space="preserve"> - harmonogram </w:t>
      </w:r>
      <w:r>
        <w:rPr>
          <w:b/>
          <w:sz w:val="22"/>
        </w:rPr>
        <w:t>KRAKOWSKIEGO TYGODNIA ZAWODOWCÓW</w:t>
      </w:r>
      <w:r>
        <w:rPr>
          <w:sz w:val="22"/>
        </w:rPr>
        <w:t>, plakat oraz baner.</w:t>
      </w:r>
    </w:p>
    <w:p w14:paraId="598EE3B0" w14:textId="77777777" w:rsidR="000A65E7" w:rsidRDefault="000A65E7" w:rsidP="000A65E7">
      <w:pPr>
        <w:tabs>
          <w:tab w:val="right" w:pos="9071"/>
        </w:tabs>
        <w:ind w:left="-141" w:firstLine="0"/>
        <w:jc w:val="both"/>
        <w:rPr>
          <w:i/>
          <w:sz w:val="22"/>
        </w:rPr>
      </w:pPr>
    </w:p>
    <w:p w14:paraId="59C1B904" w14:textId="77777777" w:rsidR="000A65E7" w:rsidRDefault="000A65E7" w:rsidP="000A65E7">
      <w:pPr>
        <w:tabs>
          <w:tab w:val="right" w:pos="9071"/>
        </w:tabs>
        <w:jc w:val="both"/>
        <w:rPr>
          <w:sz w:val="22"/>
        </w:rPr>
      </w:pPr>
      <w:r>
        <w:rPr>
          <w:i/>
          <w:sz w:val="22"/>
        </w:rPr>
        <w:t>Z wyrazami szacunku,</w:t>
      </w:r>
    </w:p>
    <w:p w14:paraId="77E3C5BC" w14:textId="77777777" w:rsidR="00BE2DCC" w:rsidRPr="00CA24AD" w:rsidRDefault="00465988" w:rsidP="006226C4">
      <w:pPr>
        <w:spacing w:before="0" w:after="0" w:line="276" w:lineRule="auto"/>
        <w:ind w:left="0" w:firstLine="0"/>
        <w:jc w:val="both"/>
        <w:rPr>
          <w:i/>
          <w:sz w:val="22"/>
        </w:rPr>
      </w:pPr>
      <w:r>
        <w:rPr>
          <w:i/>
          <w:sz w:val="22"/>
        </w:rPr>
        <w:t>Anna Domańska</w:t>
      </w:r>
    </w:p>
    <w:p w14:paraId="7825C417" w14:textId="77777777" w:rsidR="00CA24AD" w:rsidRPr="00CA24AD" w:rsidRDefault="00465988" w:rsidP="006226C4">
      <w:pPr>
        <w:spacing w:before="0" w:after="0" w:line="276" w:lineRule="auto"/>
        <w:ind w:left="0" w:firstLine="0"/>
        <w:jc w:val="both"/>
        <w:rPr>
          <w:i/>
          <w:sz w:val="22"/>
        </w:rPr>
      </w:pPr>
      <w:r>
        <w:rPr>
          <w:i/>
          <w:sz w:val="22"/>
        </w:rPr>
        <w:t>Dyrektor</w:t>
      </w:r>
      <w:r w:rsidR="00CA24AD" w:rsidRPr="00CA24AD">
        <w:rPr>
          <w:i/>
          <w:sz w:val="22"/>
        </w:rPr>
        <w:t xml:space="preserve"> Wydziału Edukacji</w:t>
      </w:r>
    </w:p>
    <w:p w14:paraId="5BE09DDD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53151CB2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6BFACAB4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0F3F46C4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098A8BEC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2326917C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19A81718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608AAD69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432B901A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7944120E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43759068" w14:textId="77777777" w:rsidR="00CA24AD" w:rsidRDefault="00CA24AD" w:rsidP="006226C4">
      <w:pPr>
        <w:spacing w:before="0" w:after="0" w:line="276" w:lineRule="auto"/>
        <w:ind w:left="0" w:firstLine="0"/>
        <w:jc w:val="both"/>
        <w:rPr>
          <w:sz w:val="22"/>
        </w:rPr>
      </w:pPr>
    </w:p>
    <w:p w14:paraId="1031C039" w14:textId="77777777" w:rsidR="00BE2DCC" w:rsidRPr="0029202E" w:rsidRDefault="00BE2DCC" w:rsidP="00BE2DCC">
      <w:pPr>
        <w:spacing w:before="0" w:after="0" w:line="276" w:lineRule="auto"/>
        <w:jc w:val="both"/>
        <w:rPr>
          <w:szCs w:val="20"/>
        </w:rPr>
      </w:pPr>
      <w:r w:rsidRPr="0029202E">
        <w:rPr>
          <w:szCs w:val="20"/>
        </w:rPr>
        <w:t>Otrzymują:</w:t>
      </w:r>
    </w:p>
    <w:p w14:paraId="5FA80766" w14:textId="77777777" w:rsidR="00BE2DCC" w:rsidRPr="0029202E" w:rsidRDefault="00BE2DCC" w:rsidP="00BE2DCC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Lato" w:hAnsi="Lato"/>
          <w:sz w:val="20"/>
          <w:szCs w:val="20"/>
        </w:rPr>
      </w:pPr>
      <w:r w:rsidRPr="0029202E">
        <w:rPr>
          <w:rFonts w:ascii="Lato" w:hAnsi="Lato"/>
          <w:sz w:val="20"/>
          <w:szCs w:val="20"/>
        </w:rPr>
        <w:t>Adresat,</w:t>
      </w:r>
    </w:p>
    <w:p w14:paraId="4C30B2D7" w14:textId="77777777" w:rsidR="00BE2DCC" w:rsidRPr="0029202E" w:rsidRDefault="00BE2DCC" w:rsidP="00BE2DCC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Lato" w:hAnsi="Lato"/>
          <w:sz w:val="20"/>
          <w:szCs w:val="20"/>
        </w:rPr>
      </w:pPr>
      <w:r w:rsidRPr="0029202E">
        <w:rPr>
          <w:rFonts w:ascii="Lato" w:hAnsi="Lato"/>
          <w:sz w:val="20"/>
          <w:szCs w:val="20"/>
        </w:rPr>
        <w:t>aa.</w:t>
      </w:r>
    </w:p>
    <w:p w14:paraId="0349B355" w14:textId="77777777" w:rsidR="00E25559" w:rsidRPr="00443940" w:rsidRDefault="00E25559" w:rsidP="00443940">
      <w:pPr>
        <w:ind w:left="0" w:firstLine="0"/>
      </w:pPr>
    </w:p>
    <w:sectPr w:rsidR="00E25559" w:rsidRPr="00443940" w:rsidSect="007E4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4C1D" w14:textId="77777777" w:rsidR="00373A8D" w:rsidRDefault="00373A8D" w:rsidP="00A57D52">
      <w:r>
        <w:separator/>
      </w:r>
    </w:p>
  </w:endnote>
  <w:endnote w:type="continuationSeparator" w:id="0">
    <w:p w14:paraId="221BF2A4" w14:textId="77777777" w:rsidR="00373A8D" w:rsidRDefault="00373A8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D91B" w14:textId="77777777" w:rsidR="005067D3" w:rsidRDefault="00506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DEFA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3BAAED72" w14:textId="77777777" w:rsidR="00837E00" w:rsidRPr="007D4DF0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2763F2FA" w14:textId="77777777"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406D1C04" w14:textId="77777777"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 xml:space="preserve">tel. +48 12 616 52 00, </w:t>
    </w:r>
    <w:r w:rsidR="00F04A16" w:rsidRPr="007D4DF0">
      <w:rPr>
        <w:color w:val="00579C"/>
        <w:sz w:val="18"/>
        <w:szCs w:val="18"/>
      </w:rPr>
      <w:t xml:space="preserve">fax </w:t>
    </w:r>
    <w:r w:rsidRPr="007D4DF0">
      <w:rPr>
        <w:color w:val="00579C"/>
        <w:sz w:val="18"/>
        <w:szCs w:val="18"/>
      </w:rPr>
      <w:t>+48 12 616 52 01, ek.umk@um.krakow.pl</w:t>
    </w:r>
  </w:p>
  <w:p w14:paraId="34D88BF6" w14:textId="77777777" w:rsidR="002D1D73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727E3348" w14:textId="77777777" w:rsidR="007E4339" w:rsidRPr="00723E74" w:rsidRDefault="00837E00" w:rsidP="00837E00">
    <w:pPr>
      <w:spacing w:before="20" w:after="20"/>
      <w:ind w:left="0" w:firstLine="0"/>
      <w:rPr>
        <w:color w:val="00579C"/>
      </w:rPr>
    </w:pPr>
    <w:r w:rsidRPr="007D4DF0">
      <w:rPr>
        <w:b/>
        <w:color w:val="00579C"/>
        <w:sz w:val="18"/>
        <w:szCs w:val="18"/>
      </w:rPr>
      <w:t>www.krakow.pl</w:t>
    </w:r>
    <w:r w:rsidR="00495A5B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D86E7" wp14:editId="61ED393D">
          <wp:simplePos x="0" y="0"/>
          <wp:positionH relativeFrom="column">
            <wp:align>right</wp:align>
          </wp:positionH>
          <wp:positionV relativeFrom="paragraph">
            <wp:posOffset>-524510</wp:posOffset>
          </wp:positionV>
          <wp:extent cx="193032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2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65D57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430798D0" w14:textId="77777777" w:rsidR="00A57D52" w:rsidRPr="007D4DF0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157E44F9" w14:textId="77777777"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2828BD08" w14:textId="77777777"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 xml:space="preserve">tel. +48 12 616 52 00, </w:t>
    </w:r>
    <w:r w:rsidR="00F04A16" w:rsidRPr="007D4DF0">
      <w:rPr>
        <w:color w:val="00579C"/>
        <w:sz w:val="18"/>
        <w:szCs w:val="18"/>
      </w:rPr>
      <w:t xml:space="preserve">fax </w:t>
    </w:r>
    <w:r w:rsidRPr="007D4DF0">
      <w:rPr>
        <w:color w:val="00579C"/>
        <w:sz w:val="18"/>
        <w:szCs w:val="18"/>
      </w:rPr>
      <w:t>+48 12 616 52 01, ek.umk@um.krakow.pl</w:t>
    </w:r>
  </w:p>
  <w:p w14:paraId="3DE894B4" w14:textId="77777777" w:rsidR="00573F2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1E9D8B18" w14:textId="77777777" w:rsidR="00A57D52" w:rsidRPr="007D4DF0" w:rsidRDefault="00A57D52" w:rsidP="00573F26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www.krakow.pl</w:t>
    </w:r>
    <w:r w:rsidR="00495A5B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15B5FD1D" wp14:editId="01BBEC06">
          <wp:simplePos x="0" y="0"/>
          <wp:positionH relativeFrom="column">
            <wp:align>right</wp:align>
          </wp:positionH>
          <wp:positionV relativeFrom="paragraph">
            <wp:posOffset>-524510</wp:posOffset>
          </wp:positionV>
          <wp:extent cx="193032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2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3A4E" w14:textId="77777777" w:rsidR="00373A8D" w:rsidRDefault="00373A8D" w:rsidP="00A57D52">
      <w:r>
        <w:separator/>
      </w:r>
    </w:p>
  </w:footnote>
  <w:footnote w:type="continuationSeparator" w:id="0">
    <w:p w14:paraId="68AA6BC7" w14:textId="77777777" w:rsidR="00373A8D" w:rsidRDefault="00373A8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2140" w14:textId="77777777" w:rsidR="005067D3" w:rsidRDefault="00506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A220F" w14:textId="77777777" w:rsidR="005067D3" w:rsidRDefault="005067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1BD4" w14:textId="2284CBCA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64B9B386" wp14:editId="4328F7C4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0D8E">
      <w:rPr>
        <w:szCs w:val="20"/>
      </w:rPr>
      <w:t xml:space="preserve">                                                                                   </w:t>
    </w:r>
    <w:r w:rsidR="002B2867">
      <w:rPr>
        <w:szCs w:val="20"/>
      </w:rPr>
      <w:t xml:space="preserve">                                          </w:t>
    </w:r>
    <w:r w:rsidR="00DD0D8E">
      <w:rPr>
        <w:szCs w:val="20"/>
      </w:rPr>
      <w:t xml:space="preserve">   </w:t>
    </w:r>
    <w:r w:rsidR="00E53E78">
      <w:rPr>
        <w:szCs w:val="20"/>
      </w:rPr>
      <w:t>Kraków</w:t>
    </w:r>
    <w:r w:rsidR="004844D1">
      <w:rPr>
        <w:szCs w:val="20"/>
      </w:rPr>
      <w:t xml:space="preserve">,   </w:t>
    </w:r>
    <w:r w:rsidR="005067D3">
      <w:rPr>
        <w:szCs w:val="20"/>
      </w:rPr>
      <w:t>10.03.2022 r.</w:t>
    </w:r>
    <w:r w:rsidR="004844D1">
      <w:rPr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519BF"/>
    <w:multiLevelType w:val="hybridMultilevel"/>
    <w:tmpl w:val="6FBC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E15"/>
    <w:multiLevelType w:val="hybridMultilevel"/>
    <w:tmpl w:val="DB34D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57F0"/>
    <w:multiLevelType w:val="hybridMultilevel"/>
    <w:tmpl w:val="D1FC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B7592"/>
    <w:multiLevelType w:val="hybridMultilevel"/>
    <w:tmpl w:val="6C3C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213A4"/>
    <w:rsid w:val="00027CC7"/>
    <w:rsid w:val="00036714"/>
    <w:rsid w:val="00041D40"/>
    <w:rsid w:val="00044737"/>
    <w:rsid w:val="00055404"/>
    <w:rsid w:val="00055A2D"/>
    <w:rsid w:val="00057782"/>
    <w:rsid w:val="00063447"/>
    <w:rsid w:val="000715E5"/>
    <w:rsid w:val="00074AEF"/>
    <w:rsid w:val="0008374D"/>
    <w:rsid w:val="0008419E"/>
    <w:rsid w:val="00084F83"/>
    <w:rsid w:val="000A0179"/>
    <w:rsid w:val="000A2F7E"/>
    <w:rsid w:val="000A65E7"/>
    <w:rsid w:val="000A6B9E"/>
    <w:rsid w:val="000A72AE"/>
    <w:rsid w:val="000D6CC3"/>
    <w:rsid w:val="000E1F07"/>
    <w:rsid w:val="000F556B"/>
    <w:rsid w:val="0010003E"/>
    <w:rsid w:val="00101C3F"/>
    <w:rsid w:val="001153B8"/>
    <w:rsid w:val="0012762F"/>
    <w:rsid w:val="001345AF"/>
    <w:rsid w:val="001407B4"/>
    <w:rsid w:val="0014473C"/>
    <w:rsid w:val="00155930"/>
    <w:rsid w:val="001723D0"/>
    <w:rsid w:val="001907C7"/>
    <w:rsid w:val="001923F0"/>
    <w:rsid w:val="00194D1A"/>
    <w:rsid w:val="001A77E6"/>
    <w:rsid w:val="001C5EFE"/>
    <w:rsid w:val="001D4EFC"/>
    <w:rsid w:val="001E187D"/>
    <w:rsid w:val="001F56FE"/>
    <w:rsid w:val="001F7A87"/>
    <w:rsid w:val="00204B03"/>
    <w:rsid w:val="00212D3F"/>
    <w:rsid w:val="00212F1B"/>
    <w:rsid w:val="00212FE7"/>
    <w:rsid w:val="002137F7"/>
    <w:rsid w:val="002157B6"/>
    <w:rsid w:val="00222E8D"/>
    <w:rsid w:val="00224D20"/>
    <w:rsid w:val="002259E5"/>
    <w:rsid w:val="00234A36"/>
    <w:rsid w:val="002432DE"/>
    <w:rsid w:val="002521F3"/>
    <w:rsid w:val="0025583D"/>
    <w:rsid w:val="00262444"/>
    <w:rsid w:val="00263C32"/>
    <w:rsid w:val="00266237"/>
    <w:rsid w:val="00272500"/>
    <w:rsid w:val="0027490E"/>
    <w:rsid w:val="002858C2"/>
    <w:rsid w:val="0029202E"/>
    <w:rsid w:val="002943F5"/>
    <w:rsid w:val="00295A56"/>
    <w:rsid w:val="002B08B9"/>
    <w:rsid w:val="002B10ED"/>
    <w:rsid w:val="002B23E5"/>
    <w:rsid w:val="002B2867"/>
    <w:rsid w:val="002B28F1"/>
    <w:rsid w:val="002B44AB"/>
    <w:rsid w:val="002C1E2F"/>
    <w:rsid w:val="002D1D73"/>
    <w:rsid w:val="002D28E0"/>
    <w:rsid w:val="002E312C"/>
    <w:rsid w:val="002E4473"/>
    <w:rsid w:val="002F0CD9"/>
    <w:rsid w:val="002F1905"/>
    <w:rsid w:val="002F3309"/>
    <w:rsid w:val="0030008A"/>
    <w:rsid w:val="003178DF"/>
    <w:rsid w:val="00330447"/>
    <w:rsid w:val="003440F0"/>
    <w:rsid w:val="00346AFF"/>
    <w:rsid w:val="003508E0"/>
    <w:rsid w:val="00354DDC"/>
    <w:rsid w:val="003722BF"/>
    <w:rsid w:val="00373A8D"/>
    <w:rsid w:val="00376A81"/>
    <w:rsid w:val="00381E9E"/>
    <w:rsid w:val="00384487"/>
    <w:rsid w:val="003946B9"/>
    <w:rsid w:val="00394714"/>
    <w:rsid w:val="00394ACB"/>
    <w:rsid w:val="003A522E"/>
    <w:rsid w:val="003A7F63"/>
    <w:rsid w:val="003B0EAF"/>
    <w:rsid w:val="003B51A9"/>
    <w:rsid w:val="003C073D"/>
    <w:rsid w:val="003C1C80"/>
    <w:rsid w:val="003D3F0A"/>
    <w:rsid w:val="003D69F1"/>
    <w:rsid w:val="003D6A7F"/>
    <w:rsid w:val="003E5830"/>
    <w:rsid w:val="003E75EB"/>
    <w:rsid w:val="003F4457"/>
    <w:rsid w:val="00401566"/>
    <w:rsid w:val="004016FC"/>
    <w:rsid w:val="00411D42"/>
    <w:rsid w:val="00414FFA"/>
    <w:rsid w:val="00422DD4"/>
    <w:rsid w:val="00435188"/>
    <w:rsid w:val="004412A9"/>
    <w:rsid w:val="00443940"/>
    <w:rsid w:val="0045110B"/>
    <w:rsid w:val="004630AE"/>
    <w:rsid w:val="00465988"/>
    <w:rsid w:val="00474BD9"/>
    <w:rsid w:val="00477285"/>
    <w:rsid w:val="004844D1"/>
    <w:rsid w:val="004926DF"/>
    <w:rsid w:val="00495A5B"/>
    <w:rsid w:val="00497026"/>
    <w:rsid w:val="004A4ADA"/>
    <w:rsid w:val="004B59B9"/>
    <w:rsid w:val="004B6C3B"/>
    <w:rsid w:val="004C0EB4"/>
    <w:rsid w:val="004C721F"/>
    <w:rsid w:val="004D1D7A"/>
    <w:rsid w:val="004D4FB1"/>
    <w:rsid w:val="004F4C44"/>
    <w:rsid w:val="005046F8"/>
    <w:rsid w:val="005067D3"/>
    <w:rsid w:val="005071D8"/>
    <w:rsid w:val="005150F4"/>
    <w:rsid w:val="005177F3"/>
    <w:rsid w:val="005234F6"/>
    <w:rsid w:val="00523BC8"/>
    <w:rsid w:val="005303C4"/>
    <w:rsid w:val="00531577"/>
    <w:rsid w:val="00535DA4"/>
    <w:rsid w:val="00536D8E"/>
    <w:rsid w:val="005408B1"/>
    <w:rsid w:val="00543AE9"/>
    <w:rsid w:val="00553BCD"/>
    <w:rsid w:val="00553F5A"/>
    <w:rsid w:val="00554A33"/>
    <w:rsid w:val="00564A45"/>
    <w:rsid w:val="00573F26"/>
    <w:rsid w:val="005811A9"/>
    <w:rsid w:val="00585DCF"/>
    <w:rsid w:val="0059168D"/>
    <w:rsid w:val="0059435A"/>
    <w:rsid w:val="0059697A"/>
    <w:rsid w:val="00596AA0"/>
    <w:rsid w:val="005A0FDB"/>
    <w:rsid w:val="005A7003"/>
    <w:rsid w:val="005A7560"/>
    <w:rsid w:val="005B45D8"/>
    <w:rsid w:val="005C3995"/>
    <w:rsid w:val="005C63B3"/>
    <w:rsid w:val="005D0F70"/>
    <w:rsid w:val="005D356E"/>
    <w:rsid w:val="005D3FA9"/>
    <w:rsid w:val="005D5FBF"/>
    <w:rsid w:val="005F2718"/>
    <w:rsid w:val="005F3FFC"/>
    <w:rsid w:val="005F494E"/>
    <w:rsid w:val="0060781E"/>
    <w:rsid w:val="006226C4"/>
    <w:rsid w:val="00644CD7"/>
    <w:rsid w:val="00647A72"/>
    <w:rsid w:val="00652649"/>
    <w:rsid w:val="0065267E"/>
    <w:rsid w:val="00660DD8"/>
    <w:rsid w:val="00664BE7"/>
    <w:rsid w:val="00670D35"/>
    <w:rsid w:val="00673B60"/>
    <w:rsid w:val="006755BB"/>
    <w:rsid w:val="00675B84"/>
    <w:rsid w:val="00675DFF"/>
    <w:rsid w:val="00681C55"/>
    <w:rsid w:val="00684A66"/>
    <w:rsid w:val="00684F31"/>
    <w:rsid w:val="0068692E"/>
    <w:rsid w:val="006A1825"/>
    <w:rsid w:val="006A3F76"/>
    <w:rsid w:val="006A6C42"/>
    <w:rsid w:val="006A7438"/>
    <w:rsid w:val="006B7CAD"/>
    <w:rsid w:val="006C1808"/>
    <w:rsid w:val="006C4FF3"/>
    <w:rsid w:val="006C69FF"/>
    <w:rsid w:val="006D191E"/>
    <w:rsid w:val="006E22E5"/>
    <w:rsid w:val="006E26A3"/>
    <w:rsid w:val="006E69FE"/>
    <w:rsid w:val="006F2F34"/>
    <w:rsid w:val="006F3AE5"/>
    <w:rsid w:val="007015E8"/>
    <w:rsid w:val="00701C41"/>
    <w:rsid w:val="007049C3"/>
    <w:rsid w:val="00707272"/>
    <w:rsid w:val="00713946"/>
    <w:rsid w:val="00714693"/>
    <w:rsid w:val="00720D49"/>
    <w:rsid w:val="00723E74"/>
    <w:rsid w:val="0072446B"/>
    <w:rsid w:val="00730502"/>
    <w:rsid w:val="00731B78"/>
    <w:rsid w:val="00735B1A"/>
    <w:rsid w:val="00741489"/>
    <w:rsid w:val="00746301"/>
    <w:rsid w:val="00752B2B"/>
    <w:rsid w:val="0076063B"/>
    <w:rsid w:val="007636DE"/>
    <w:rsid w:val="00772864"/>
    <w:rsid w:val="00774C67"/>
    <w:rsid w:val="007771C2"/>
    <w:rsid w:val="007907FB"/>
    <w:rsid w:val="007A19EB"/>
    <w:rsid w:val="007A6957"/>
    <w:rsid w:val="007C151A"/>
    <w:rsid w:val="007C5C59"/>
    <w:rsid w:val="007C6A8F"/>
    <w:rsid w:val="007C7E59"/>
    <w:rsid w:val="007D1F4F"/>
    <w:rsid w:val="007D4DF0"/>
    <w:rsid w:val="007D6417"/>
    <w:rsid w:val="007E4339"/>
    <w:rsid w:val="007E4C8A"/>
    <w:rsid w:val="007E5219"/>
    <w:rsid w:val="007E59BE"/>
    <w:rsid w:val="007E6BF2"/>
    <w:rsid w:val="007F36BF"/>
    <w:rsid w:val="007F5F69"/>
    <w:rsid w:val="007F622F"/>
    <w:rsid w:val="00813B39"/>
    <w:rsid w:val="0082696A"/>
    <w:rsid w:val="0083195B"/>
    <w:rsid w:val="00832176"/>
    <w:rsid w:val="008323E4"/>
    <w:rsid w:val="00837E00"/>
    <w:rsid w:val="0084498C"/>
    <w:rsid w:val="008462E0"/>
    <w:rsid w:val="00864E8C"/>
    <w:rsid w:val="00867A5B"/>
    <w:rsid w:val="0088615B"/>
    <w:rsid w:val="00886965"/>
    <w:rsid w:val="00890088"/>
    <w:rsid w:val="0089055C"/>
    <w:rsid w:val="0089524B"/>
    <w:rsid w:val="008A2C83"/>
    <w:rsid w:val="008A3BCD"/>
    <w:rsid w:val="008A7A82"/>
    <w:rsid w:val="008B7C07"/>
    <w:rsid w:val="008C1572"/>
    <w:rsid w:val="008C18AB"/>
    <w:rsid w:val="008C7EAD"/>
    <w:rsid w:val="008C7FBA"/>
    <w:rsid w:val="008D2773"/>
    <w:rsid w:val="008E14B4"/>
    <w:rsid w:val="008E7D61"/>
    <w:rsid w:val="008F0ABC"/>
    <w:rsid w:val="008F2458"/>
    <w:rsid w:val="0090672E"/>
    <w:rsid w:val="00911C68"/>
    <w:rsid w:val="00914012"/>
    <w:rsid w:val="00920B70"/>
    <w:rsid w:val="0092684D"/>
    <w:rsid w:val="00965C0E"/>
    <w:rsid w:val="00992122"/>
    <w:rsid w:val="009928FE"/>
    <w:rsid w:val="0099513E"/>
    <w:rsid w:val="00996FD4"/>
    <w:rsid w:val="009A1BDD"/>
    <w:rsid w:val="009A6B67"/>
    <w:rsid w:val="009B0A89"/>
    <w:rsid w:val="009B4713"/>
    <w:rsid w:val="009B6DC0"/>
    <w:rsid w:val="009C42BD"/>
    <w:rsid w:val="009C7B3D"/>
    <w:rsid w:val="009D0491"/>
    <w:rsid w:val="009D32CC"/>
    <w:rsid w:val="009D5CA5"/>
    <w:rsid w:val="00A04233"/>
    <w:rsid w:val="00A07F5D"/>
    <w:rsid w:val="00A14E1D"/>
    <w:rsid w:val="00A209A8"/>
    <w:rsid w:val="00A24484"/>
    <w:rsid w:val="00A25CD7"/>
    <w:rsid w:val="00A30BA2"/>
    <w:rsid w:val="00A30F88"/>
    <w:rsid w:val="00A341F4"/>
    <w:rsid w:val="00A355FD"/>
    <w:rsid w:val="00A356DE"/>
    <w:rsid w:val="00A37935"/>
    <w:rsid w:val="00A534A7"/>
    <w:rsid w:val="00A53844"/>
    <w:rsid w:val="00A56353"/>
    <w:rsid w:val="00A57D52"/>
    <w:rsid w:val="00A60FFC"/>
    <w:rsid w:val="00A906CB"/>
    <w:rsid w:val="00A96EC2"/>
    <w:rsid w:val="00AA1E73"/>
    <w:rsid w:val="00AA224B"/>
    <w:rsid w:val="00AA5621"/>
    <w:rsid w:val="00AB739B"/>
    <w:rsid w:val="00AC14B4"/>
    <w:rsid w:val="00AF38A9"/>
    <w:rsid w:val="00B00CA5"/>
    <w:rsid w:val="00B01007"/>
    <w:rsid w:val="00B02304"/>
    <w:rsid w:val="00B0268A"/>
    <w:rsid w:val="00B0384E"/>
    <w:rsid w:val="00B2219F"/>
    <w:rsid w:val="00B36000"/>
    <w:rsid w:val="00B43AF5"/>
    <w:rsid w:val="00B4608F"/>
    <w:rsid w:val="00B52471"/>
    <w:rsid w:val="00B54AEA"/>
    <w:rsid w:val="00B667EA"/>
    <w:rsid w:val="00B67B1A"/>
    <w:rsid w:val="00B701FF"/>
    <w:rsid w:val="00B706BE"/>
    <w:rsid w:val="00B71A41"/>
    <w:rsid w:val="00B81936"/>
    <w:rsid w:val="00B877C6"/>
    <w:rsid w:val="00B94867"/>
    <w:rsid w:val="00BA11B3"/>
    <w:rsid w:val="00BA34EF"/>
    <w:rsid w:val="00BB1DA2"/>
    <w:rsid w:val="00BC177B"/>
    <w:rsid w:val="00BC359C"/>
    <w:rsid w:val="00BD24FF"/>
    <w:rsid w:val="00BD56CA"/>
    <w:rsid w:val="00BE2DCC"/>
    <w:rsid w:val="00BE6590"/>
    <w:rsid w:val="00C044EA"/>
    <w:rsid w:val="00C05C7C"/>
    <w:rsid w:val="00C06EAA"/>
    <w:rsid w:val="00C13B14"/>
    <w:rsid w:val="00C15BD7"/>
    <w:rsid w:val="00C429C1"/>
    <w:rsid w:val="00C53492"/>
    <w:rsid w:val="00C54199"/>
    <w:rsid w:val="00C54279"/>
    <w:rsid w:val="00C55F67"/>
    <w:rsid w:val="00C626A7"/>
    <w:rsid w:val="00C70732"/>
    <w:rsid w:val="00C821DB"/>
    <w:rsid w:val="00C87B58"/>
    <w:rsid w:val="00C9577F"/>
    <w:rsid w:val="00C95F80"/>
    <w:rsid w:val="00CA24AD"/>
    <w:rsid w:val="00CB4F75"/>
    <w:rsid w:val="00CB5554"/>
    <w:rsid w:val="00CB7F93"/>
    <w:rsid w:val="00CC0B86"/>
    <w:rsid w:val="00CC15A2"/>
    <w:rsid w:val="00CC46D5"/>
    <w:rsid w:val="00CE2629"/>
    <w:rsid w:val="00CF15B7"/>
    <w:rsid w:val="00CF4AF6"/>
    <w:rsid w:val="00D01B36"/>
    <w:rsid w:val="00D11BFF"/>
    <w:rsid w:val="00D23938"/>
    <w:rsid w:val="00D36A31"/>
    <w:rsid w:val="00D373E6"/>
    <w:rsid w:val="00D40048"/>
    <w:rsid w:val="00D43305"/>
    <w:rsid w:val="00D45D00"/>
    <w:rsid w:val="00D50306"/>
    <w:rsid w:val="00D52D5D"/>
    <w:rsid w:val="00D5382D"/>
    <w:rsid w:val="00D60158"/>
    <w:rsid w:val="00D60481"/>
    <w:rsid w:val="00D63A0B"/>
    <w:rsid w:val="00D666DC"/>
    <w:rsid w:val="00D7110A"/>
    <w:rsid w:val="00D75423"/>
    <w:rsid w:val="00D76A1C"/>
    <w:rsid w:val="00D943D6"/>
    <w:rsid w:val="00DA3309"/>
    <w:rsid w:val="00DA5860"/>
    <w:rsid w:val="00DB1320"/>
    <w:rsid w:val="00DB1EDA"/>
    <w:rsid w:val="00DB2918"/>
    <w:rsid w:val="00DB3738"/>
    <w:rsid w:val="00DB387F"/>
    <w:rsid w:val="00DB38DD"/>
    <w:rsid w:val="00DD0D8E"/>
    <w:rsid w:val="00DD140A"/>
    <w:rsid w:val="00DD3E15"/>
    <w:rsid w:val="00DD45BE"/>
    <w:rsid w:val="00DE262B"/>
    <w:rsid w:val="00DE2C14"/>
    <w:rsid w:val="00DE7571"/>
    <w:rsid w:val="00DF2475"/>
    <w:rsid w:val="00E2078A"/>
    <w:rsid w:val="00E236E3"/>
    <w:rsid w:val="00E25559"/>
    <w:rsid w:val="00E341E4"/>
    <w:rsid w:val="00E34A2C"/>
    <w:rsid w:val="00E43BB1"/>
    <w:rsid w:val="00E4502A"/>
    <w:rsid w:val="00E458AB"/>
    <w:rsid w:val="00E4716D"/>
    <w:rsid w:val="00E4758F"/>
    <w:rsid w:val="00E500D6"/>
    <w:rsid w:val="00E51BAC"/>
    <w:rsid w:val="00E52EBF"/>
    <w:rsid w:val="00E53E78"/>
    <w:rsid w:val="00E55357"/>
    <w:rsid w:val="00E624C3"/>
    <w:rsid w:val="00E6259A"/>
    <w:rsid w:val="00E63A9D"/>
    <w:rsid w:val="00E730CB"/>
    <w:rsid w:val="00E807E2"/>
    <w:rsid w:val="00E812A3"/>
    <w:rsid w:val="00E92131"/>
    <w:rsid w:val="00EA51F4"/>
    <w:rsid w:val="00EB1950"/>
    <w:rsid w:val="00EB1AB8"/>
    <w:rsid w:val="00EB7C08"/>
    <w:rsid w:val="00EC6942"/>
    <w:rsid w:val="00ED6117"/>
    <w:rsid w:val="00ED694E"/>
    <w:rsid w:val="00EF1E1A"/>
    <w:rsid w:val="00EF2C82"/>
    <w:rsid w:val="00F04A16"/>
    <w:rsid w:val="00F161F8"/>
    <w:rsid w:val="00F23D8C"/>
    <w:rsid w:val="00F23FB0"/>
    <w:rsid w:val="00F31461"/>
    <w:rsid w:val="00F329E6"/>
    <w:rsid w:val="00F35E69"/>
    <w:rsid w:val="00F36F61"/>
    <w:rsid w:val="00F50616"/>
    <w:rsid w:val="00F50F19"/>
    <w:rsid w:val="00F5181A"/>
    <w:rsid w:val="00F56D11"/>
    <w:rsid w:val="00F57991"/>
    <w:rsid w:val="00F61AF5"/>
    <w:rsid w:val="00F636D5"/>
    <w:rsid w:val="00F66074"/>
    <w:rsid w:val="00F67F27"/>
    <w:rsid w:val="00F71F53"/>
    <w:rsid w:val="00F9572B"/>
    <w:rsid w:val="00FA4344"/>
    <w:rsid w:val="00FA5DF0"/>
    <w:rsid w:val="00FB6A6D"/>
    <w:rsid w:val="00FC3D24"/>
    <w:rsid w:val="00FE0D34"/>
    <w:rsid w:val="00FE0E91"/>
    <w:rsid w:val="00FE2202"/>
    <w:rsid w:val="00FE524A"/>
    <w:rsid w:val="00FE660B"/>
    <w:rsid w:val="00FE70AE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6805B"/>
  <w15:docId w15:val="{C88CCB0B-4779-4BEA-AE64-46B5ECAF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D0D8E"/>
    <w:pPr>
      <w:spacing w:before="0" w:after="0"/>
      <w:ind w:left="720" w:firstLine="0"/>
    </w:pPr>
    <w:rPr>
      <w:rFonts w:ascii="Calibri" w:hAnsi="Calibri" w:cs="Calibri"/>
      <w:sz w:val="22"/>
    </w:rPr>
  </w:style>
  <w:style w:type="character" w:styleId="Hipercze">
    <w:name w:val="Hyperlink"/>
    <w:basedOn w:val="Domylnaczcionkaakapitu"/>
    <w:uiPriority w:val="99"/>
    <w:unhideWhenUsed/>
    <w:rsid w:val="004016F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16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16F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443940"/>
    <w:pPr>
      <w:spacing w:before="0" w:after="0"/>
      <w:ind w:left="0" w:firstLine="0"/>
      <w:jc w:val="both"/>
    </w:pPr>
    <w:rPr>
      <w:rFonts w:asciiTheme="minorHAnsi" w:hAnsiTheme="minorHAnsi"/>
      <w:sz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443940"/>
    <w:rPr>
      <w:sz w:val="24"/>
      <w:lang w:val="cs-CZ"/>
    </w:rPr>
  </w:style>
  <w:style w:type="paragraph" w:styleId="NormalnyWeb">
    <w:name w:val="Normal (Web)"/>
    <w:basedOn w:val="Normalny"/>
    <w:uiPriority w:val="99"/>
    <w:unhideWhenUsed/>
    <w:rsid w:val="00FA5DF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23BC8"/>
    <w:rPr>
      <w:i/>
      <w:iCs/>
    </w:rPr>
  </w:style>
  <w:style w:type="character" w:styleId="Pogrubienie">
    <w:name w:val="Strong"/>
    <w:basedOn w:val="Domylnaczcionkaakapitu"/>
    <w:uiPriority w:val="22"/>
    <w:qFormat/>
    <w:rsid w:val="000A65E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4F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4FF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4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4FF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9798-3A0A-4319-9550-16FD83D0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Dzikiewicz-Rożniatowska Paulina</cp:lastModifiedBy>
  <cp:revision>7</cp:revision>
  <cp:lastPrinted>2019-10-11T05:38:00Z</cp:lastPrinted>
  <dcterms:created xsi:type="dcterms:W3CDTF">2022-03-10T07:46:00Z</dcterms:created>
  <dcterms:modified xsi:type="dcterms:W3CDTF">2022-03-10T08:55:00Z</dcterms:modified>
</cp:coreProperties>
</file>